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E496" w14:textId="17BCD7A0" w:rsidR="009B2754" w:rsidRPr="00252C82" w:rsidRDefault="00980499" w:rsidP="00980499">
      <w:pPr>
        <w:pStyle w:val="Title"/>
        <w:jc w:val="center"/>
        <w:rPr>
          <w:rFonts w:cstheme="majorHAnsi"/>
        </w:rPr>
      </w:pPr>
      <w:r w:rsidRPr="00D87C45">
        <w:rPr>
          <w:b/>
          <w:bCs/>
          <w:noProof/>
        </w:rPr>
        <w:drawing>
          <wp:inline distT="0" distB="0" distL="0" distR="0" wp14:anchorId="42A8CB26" wp14:editId="1A122469">
            <wp:extent cx="5943600" cy="181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812925"/>
                    </a:xfrm>
                    <a:prstGeom prst="rect">
                      <a:avLst/>
                    </a:prstGeom>
                  </pic:spPr>
                </pic:pic>
              </a:graphicData>
            </a:graphic>
          </wp:inline>
        </w:drawing>
      </w:r>
      <w:r w:rsidR="0029674A">
        <w:rPr>
          <w:rFonts w:cstheme="majorHAnsi"/>
        </w:rPr>
        <w:t>Tutorial</w:t>
      </w:r>
      <w:r w:rsidR="009B2754" w:rsidRPr="00252C82">
        <w:rPr>
          <w:rFonts w:cstheme="majorHAnsi"/>
        </w:rPr>
        <w:t xml:space="preserve"> Proposals</w:t>
      </w:r>
    </w:p>
    <w:p w14:paraId="57524182" w14:textId="77777777" w:rsidR="009B2754" w:rsidRPr="00252C82" w:rsidRDefault="009B2754" w:rsidP="009B2754">
      <w:pPr>
        <w:rPr>
          <w:rFonts w:asciiTheme="majorHAnsi" w:hAnsiTheme="majorHAnsi" w:cstheme="majorHAnsi"/>
        </w:rPr>
      </w:pPr>
    </w:p>
    <w:p w14:paraId="18EFD51E" w14:textId="77777777" w:rsidR="00980499" w:rsidRPr="00D87C45" w:rsidRDefault="00980499" w:rsidP="00980499">
      <w:pPr>
        <w:jc w:val="both"/>
        <w:rPr>
          <w:rFonts w:asciiTheme="majorHAnsi" w:hAnsiTheme="majorHAnsi" w:cstheme="majorHAnsi"/>
        </w:rPr>
      </w:pPr>
      <w:r w:rsidRPr="00D87C45">
        <w:rPr>
          <w:rFonts w:asciiTheme="majorHAnsi" w:hAnsiTheme="majorHAnsi" w:cstheme="majorHAnsi"/>
        </w:rPr>
        <w:t>The 2026 IEEE Technology and Engineering Management Society (TEMS) Conference Asia Pacific — TEMSCON-ASPAC 2026 (Conference Record #69489) is a flagship conference of the IEEE Technology and Engineering Management Society. TEMSCON continues to highlight cutting-edge developments and practices of technology and innovation management in today’s rapidly evolving business and societal environments. In 2026, TEMSCON-ASPAC adopts the theme: “Strategic Management of Autonomous &amp; Intelligent Systems: Convergence, Security, Innovation, Sustainability, and Talent Development in Critical Sectors.”</w:t>
      </w:r>
    </w:p>
    <w:p w14:paraId="5031EC0E" w14:textId="77777777" w:rsidR="00980499" w:rsidRDefault="00980499" w:rsidP="00980499">
      <w:pPr>
        <w:jc w:val="both"/>
        <w:rPr>
          <w:rFonts w:asciiTheme="majorHAnsi" w:hAnsiTheme="majorHAnsi" w:cstheme="majorHAnsi"/>
        </w:rPr>
      </w:pPr>
      <w:r w:rsidRPr="00D87C45">
        <w:rPr>
          <w:rFonts w:asciiTheme="majorHAnsi" w:hAnsiTheme="majorHAnsi" w:cstheme="majorHAnsi"/>
        </w:rPr>
        <w:t>Hosted at Marwadi University, Rajkot, Gujarat, India, on 16-17 October, 2026, the conference brings together scholars, practitioners, innovators, and industry leaders from across Asia-Pacific and beyond. The program includes keynote addresses, research paper presentations, an Industry Forum, and discussions on the opportunities and challenges of deploying intelligent systems in healthcare, defense, aerospace, smart manufacturing, and Industry 5.0.</w:t>
      </w:r>
    </w:p>
    <w:p w14:paraId="04236683" w14:textId="7B08737A" w:rsidR="0029674A" w:rsidRDefault="0029674A" w:rsidP="00980499">
      <w:pPr>
        <w:jc w:val="both"/>
        <w:rPr>
          <w:rFonts w:asciiTheme="majorHAnsi" w:hAnsiTheme="majorHAnsi" w:cstheme="majorHAnsi"/>
        </w:rPr>
      </w:pPr>
      <w:r w:rsidRPr="0029674A">
        <w:rPr>
          <w:rFonts w:asciiTheme="majorHAnsi" w:hAnsiTheme="majorHAnsi" w:cstheme="majorHAnsi"/>
        </w:rPr>
        <w:t xml:space="preserve">A proposal of two hours tutorial sessions focuses on a specific theme </w:t>
      </w:r>
      <w:r w:rsidR="00980499">
        <w:rPr>
          <w:rFonts w:asciiTheme="majorHAnsi" w:hAnsiTheme="majorHAnsi" w:cstheme="majorHAnsi"/>
        </w:rPr>
        <w:t>of Technology and Engineering Management</w:t>
      </w:r>
      <w:r w:rsidRPr="0029674A">
        <w:rPr>
          <w:rFonts w:asciiTheme="majorHAnsi" w:hAnsiTheme="majorHAnsi" w:cstheme="majorHAnsi"/>
        </w:rPr>
        <w:t xml:space="preserve"> aspects interest that can attract high-quality submissions. Mainly researchers, technologists, engineers, scientists, investors, representatives from NGOs, government officials, academia and the industry personnel to come together, share their experiences and interact closely with each other to identify, create and advance technology for the benefit of the humanity.</w:t>
      </w:r>
    </w:p>
    <w:p w14:paraId="180E31EA" w14:textId="33573A06" w:rsidR="0029674A" w:rsidRPr="0029674A" w:rsidRDefault="0029674A" w:rsidP="0029674A">
      <w:pPr>
        <w:rPr>
          <w:rFonts w:asciiTheme="majorHAnsi" w:hAnsiTheme="majorHAnsi" w:cstheme="majorHAnsi"/>
          <w:b/>
          <w:bCs/>
        </w:rPr>
      </w:pPr>
      <w:r w:rsidRPr="0029674A">
        <w:rPr>
          <w:rFonts w:asciiTheme="majorHAnsi" w:hAnsiTheme="majorHAnsi" w:cstheme="majorHAnsi"/>
          <w:b/>
          <w:bCs/>
        </w:rPr>
        <w:t xml:space="preserve">Submission Deadline: </w:t>
      </w:r>
      <w:r w:rsidRPr="0029674A">
        <w:rPr>
          <w:rFonts w:asciiTheme="majorHAnsi" w:hAnsiTheme="majorHAnsi" w:cstheme="majorHAnsi"/>
          <w:b/>
          <w:bCs/>
        </w:rPr>
        <w:tab/>
      </w:r>
      <w:r w:rsidR="008B7CF4">
        <w:rPr>
          <w:rFonts w:asciiTheme="majorHAnsi" w:hAnsiTheme="majorHAnsi" w:cstheme="majorHAnsi"/>
          <w:b/>
          <w:bCs/>
        </w:rPr>
        <w:t>April 30</w:t>
      </w:r>
      <w:r w:rsidRPr="0029674A">
        <w:rPr>
          <w:rFonts w:asciiTheme="majorHAnsi" w:hAnsiTheme="majorHAnsi" w:cstheme="majorHAnsi"/>
          <w:b/>
          <w:bCs/>
        </w:rPr>
        <w:t>, 202</w:t>
      </w:r>
      <w:r w:rsidR="00BE79CF">
        <w:rPr>
          <w:rFonts w:asciiTheme="majorHAnsi" w:hAnsiTheme="majorHAnsi" w:cstheme="majorHAnsi"/>
          <w:b/>
          <w:bCs/>
        </w:rPr>
        <w:t>6</w:t>
      </w:r>
    </w:p>
    <w:p w14:paraId="75109417" w14:textId="10526978" w:rsidR="0029674A" w:rsidRDefault="0029674A" w:rsidP="0029674A">
      <w:pPr>
        <w:rPr>
          <w:rFonts w:asciiTheme="majorHAnsi" w:hAnsiTheme="majorHAnsi" w:cstheme="majorHAnsi"/>
          <w:b/>
          <w:bCs/>
        </w:rPr>
      </w:pPr>
      <w:r w:rsidRPr="0029674A">
        <w:rPr>
          <w:rFonts w:asciiTheme="majorHAnsi" w:hAnsiTheme="majorHAnsi" w:cstheme="majorHAnsi"/>
          <w:b/>
          <w:bCs/>
        </w:rPr>
        <w:t>Acceptance:</w:t>
      </w:r>
      <w:r w:rsidRPr="0029674A">
        <w:rPr>
          <w:rFonts w:asciiTheme="majorHAnsi" w:hAnsiTheme="majorHAnsi" w:cstheme="majorHAnsi"/>
          <w:b/>
          <w:bCs/>
        </w:rPr>
        <w:tab/>
      </w:r>
      <w:r w:rsidRPr="0029674A">
        <w:rPr>
          <w:rFonts w:asciiTheme="majorHAnsi" w:hAnsiTheme="majorHAnsi" w:cstheme="majorHAnsi"/>
          <w:b/>
          <w:bCs/>
        </w:rPr>
        <w:tab/>
      </w:r>
      <w:r w:rsidR="008B7CF4">
        <w:rPr>
          <w:rFonts w:asciiTheme="majorHAnsi" w:hAnsiTheme="majorHAnsi" w:cstheme="majorHAnsi"/>
          <w:b/>
          <w:bCs/>
        </w:rPr>
        <w:t>May 15</w:t>
      </w:r>
      <w:r w:rsidRPr="0029674A">
        <w:rPr>
          <w:rFonts w:asciiTheme="majorHAnsi" w:hAnsiTheme="majorHAnsi" w:cstheme="majorHAnsi"/>
          <w:b/>
          <w:bCs/>
        </w:rPr>
        <w:t>, 202</w:t>
      </w:r>
      <w:r w:rsidR="00BE79CF">
        <w:rPr>
          <w:rFonts w:asciiTheme="majorHAnsi" w:hAnsiTheme="majorHAnsi" w:cstheme="majorHAnsi"/>
          <w:b/>
          <w:bCs/>
        </w:rPr>
        <w:t>6</w:t>
      </w:r>
      <w:r w:rsidRPr="0029674A">
        <w:rPr>
          <w:rFonts w:asciiTheme="majorHAnsi" w:hAnsiTheme="majorHAnsi" w:cstheme="majorHAnsi"/>
          <w:b/>
          <w:bCs/>
        </w:rPr>
        <w:t xml:space="preserve"> </w:t>
      </w:r>
    </w:p>
    <w:p w14:paraId="72F25ABE" w14:textId="77777777" w:rsidR="0029674A" w:rsidRPr="0029674A" w:rsidRDefault="0029674A" w:rsidP="0029674A">
      <w:pPr>
        <w:rPr>
          <w:rFonts w:asciiTheme="majorHAnsi" w:hAnsiTheme="majorHAnsi" w:cstheme="majorHAnsi"/>
          <w:b/>
          <w:bCs/>
        </w:rPr>
      </w:pPr>
    </w:p>
    <w:p w14:paraId="408CE98B" w14:textId="77777777" w:rsidR="0029674A" w:rsidRPr="00252C82" w:rsidRDefault="0029674A" w:rsidP="0029674A">
      <w:pPr>
        <w:jc w:val="center"/>
        <w:rPr>
          <w:rFonts w:asciiTheme="majorHAnsi" w:hAnsiTheme="majorHAnsi" w:cstheme="majorHAnsi"/>
          <w:b/>
          <w:bCs/>
          <w:sz w:val="28"/>
          <w:szCs w:val="28"/>
          <w:u w:val="single"/>
        </w:rPr>
      </w:pPr>
      <w:r w:rsidRPr="00252C82">
        <w:rPr>
          <w:rFonts w:asciiTheme="majorHAnsi" w:hAnsiTheme="majorHAnsi" w:cstheme="majorHAnsi"/>
          <w:b/>
          <w:bCs/>
          <w:sz w:val="28"/>
          <w:szCs w:val="28"/>
          <w:u w:val="single"/>
        </w:rPr>
        <w:t>Please follow the format given below:</w:t>
      </w:r>
    </w:p>
    <w:p w14:paraId="65F9F084" w14:textId="77777777" w:rsidR="0029674A" w:rsidRPr="0029674A" w:rsidRDefault="0029674A" w:rsidP="0029674A">
      <w:pPr>
        <w:jc w:val="both"/>
        <w:rPr>
          <w:rFonts w:asciiTheme="majorHAnsi" w:hAnsiTheme="majorHAnsi" w:cstheme="majorHAnsi"/>
        </w:rPr>
      </w:pPr>
    </w:p>
    <w:p w14:paraId="3D57826D" w14:textId="611CCEE0" w:rsidR="0029674A" w:rsidRPr="0029674A" w:rsidRDefault="0029674A" w:rsidP="0029674A">
      <w:pPr>
        <w:jc w:val="both"/>
        <w:rPr>
          <w:rFonts w:asciiTheme="majorHAnsi" w:hAnsiTheme="majorHAnsi" w:cstheme="majorHAnsi"/>
          <w:b/>
          <w:bCs/>
          <w:sz w:val="28"/>
          <w:szCs w:val="28"/>
        </w:rPr>
      </w:pPr>
      <w:r w:rsidRPr="0029674A">
        <w:rPr>
          <w:rFonts w:asciiTheme="majorHAnsi" w:hAnsiTheme="majorHAnsi" w:cstheme="majorHAnsi"/>
          <w:b/>
          <w:bCs/>
          <w:sz w:val="28"/>
          <w:szCs w:val="28"/>
        </w:rPr>
        <w:t>Include the following information:</w:t>
      </w:r>
    </w:p>
    <w:p w14:paraId="613373B3" w14:textId="4C26E221" w:rsidR="0029674A" w:rsidRPr="0029674A" w:rsidRDefault="0029674A" w:rsidP="0029674A">
      <w:pPr>
        <w:jc w:val="both"/>
        <w:rPr>
          <w:rFonts w:asciiTheme="majorHAnsi" w:hAnsiTheme="majorHAnsi" w:cstheme="majorHAnsi"/>
        </w:rPr>
      </w:pPr>
      <w:r w:rsidRPr="0029674A">
        <w:rPr>
          <w:rFonts w:asciiTheme="majorHAnsi" w:hAnsiTheme="majorHAnsi" w:cstheme="majorHAnsi"/>
        </w:rPr>
        <w:t xml:space="preserve">    Title of the Tutorial</w:t>
      </w:r>
      <w:r>
        <w:rPr>
          <w:rFonts w:asciiTheme="majorHAnsi" w:hAnsiTheme="majorHAnsi" w:cstheme="majorHAnsi"/>
        </w:rPr>
        <w:t>:</w:t>
      </w:r>
      <w:r>
        <w:rPr>
          <w:rFonts w:asciiTheme="majorHAnsi" w:hAnsiTheme="majorHAnsi" w:cstheme="majorHAnsi"/>
        </w:rPr>
        <w:tab/>
      </w:r>
      <w:r>
        <w:rPr>
          <w:rFonts w:asciiTheme="majorHAnsi" w:hAnsiTheme="majorHAnsi" w:cstheme="majorHAnsi"/>
        </w:rPr>
        <w:tab/>
        <w:t>_________________________________________________________</w:t>
      </w:r>
    </w:p>
    <w:p w14:paraId="0DEA8DA5" w14:textId="036B458B" w:rsidR="0029674A" w:rsidRPr="0029674A" w:rsidRDefault="0029674A" w:rsidP="0029674A">
      <w:pPr>
        <w:jc w:val="both"/>
        <w:rPr>
          <w:rFonts w:asciiTheme="majorHAnsi" w:hAnsiTheme="majorHAnsi" w:cstheme="majorHAnsi"/>
        </w:rPr>
      </w:pPr>
      <w:r w:rsidRPr="0029674A">
        <w:rPr>
          <w:rFonts w:asciiTheme="majorHAnsi" w:hAnsiTheme="majorHAnsi" w:cstheme="majorHAnsi"/>
        </w:rPr>
        <w:lastRenderedPageBreak/>
        <w:t xml:space="preserve">    Significance and timeliness</w:t>
      </w:r>
      <w:r>
        <w:rPr>
          <w:rFonts w:asciiTheme="majorHAnsi" w:hAnsiTheme="majorHAnsi" w:cstheme="majorHAnsi"/>
        </w:rPr>
        <w:t>:</w:t>
      </w:r>
      <w:r>
        <w:rPr>
          <w:rFonts w:asciiTheme="majorHAnsi" w:hAnsiTheme="majorHAnsi" w:cstheme="majorHAnsi"/>
        </w:rPr>
        <w:tab/>
        <w:t>_________________________________________________________</w:t>
      </w:r>
    </w:p>
    <w:p w14:paraId="7A48B0D4" w14:textId="45579167" w:rsidR="0029674A" w:rsidRPr="0029674A" w:rsidRDefault="0029674A" w:rsidP="0029674A">
      <w:pPr>
        <w:jc w:val="both"/>
        <w:rPr>
          <w:rFonts w:asciiTheme="majorHAnsi" w:hAnsiTheme="majorHAnsi" w:cstheme="majorHAnsi"/>
        </w:rPr>
      </w:pPr>
      <w:r w:rsidRPr="0029674A">
        <w:rPr>
          <w:rFonts w:asciiTheme="majorHAnsi" w:hAnsiTheme="majorHAnsi" w:cstheme="majorHAnsi"/>
        </w:rPr>
        <w:t xml:space="preserve">    Complete contact details and a short bio of the Tutorial organizers</w:t>
      </w:r>
      <w:r>
        <w:rPr>
          <w:rFonts w:asciiTheme="majorHAnsi" w:hAnsiTheme="majorHAnsi" w:cstheme="majorHAnsi"/>
        </w:rPr>
        <w:t>:</w:t>
      </w:r>
      <w:r>
        <w:rPr>
          <w:rFonts w:asciiTheme="majorHAnsi" w:hAnsiTheme="majorHAnsi" w:cstheme="majorHAnsi"/>
        </w:rPr>
        <w:tab/>
        <w:t>________________________</w:t>
      </w:r>
    </w:p>
    <w:p w14:paraId="51B4B691" w14:textId="3CDF0C9B" w:rsidR="0029674A" w:rsidRDefault="0029674A" w:rsidP="0029674A">
      <w:pPr>
        <w:jc w:val="both"/>
        <w:rPr>
          <w:rFonts w:asciiTheme="majorHAnsi" w:hAnsiTheme="majorHAnsi" w:cstheme="majorHAnsi"/>
        </w:rPr>
      </w:pPr>
      <w:r w:rsidRPr="0029674A">
        <w:rPr>
          <w:rFonts w:asciiTheme="majorHAnsi" w:hAnsiTheme="majorHAnsi" w:cstheme="majorHAnsi"/>
        </w:rPr>
        <w:t xml:space="preserve">    Planned format for the two hours tutorial sessions with expected paper submission volume</w:t>
      </w:r>
      <w:r>
        <w:rPr>
          <w:rFonts w:asciiTheme="majorHAnsi" w:hAnsiTheme="majorHAnsi" w:cstheme="majorHAnsi"/>
        </w:rPr>
        <w:t>: _______</w:t>
      </w:r>
    </w:p>
    <w:p w14:paraId="743F7FBE" w14:textId="710478BD" w:rsidR="0029674A" w:rsidRPr="0029674A" w:rsidRDefault="0029674A" w:rsidP="0029674A">
      <w:pPr>
        <w:jc w:val="both"/>
        <w:rPr>
          <w:rFonts w:asciiTheme="majorHAnsi" w:hAnsiTheme="majorHAnsi" w:cstheme="majorHAnsi"/>
        </w:rPr>
      </w:pPr>
      <w:r w:rsidRPr="0029674A">
        <w:rPr>
          <w:rFonts w:asciiTheme="majorHAnsi" w:hAnsiTheme="majorHAnsi" w:cstheme="majorHAnsi"/>
        </w:rPr>
        <w:t xml:space="preserve">    History of the Tutorials that have been conducted (if applicable)</w:t>
      </w:r>
      <w:r>
        <w:rPr>
          <w:rFonts w:asciiTheme="majorHAnsi" w:hAnsiTheme="majorHAnsi" w:cstheme="majorHAnsi"/>
        </w:rPr>
        <w:t>: _____________________________</w:t>
      </w:r>
    </w:p>
    <w:p w14:paraId="07613E57" w14:textId="78E8616B" w:rsidR="0029674A" w:rsidRPr="0029674A" w:rsidRDefault="0029674A" w:rsidP="0029674A">
      <w:pPr>
        <w:jc w:val="both"/>
        <w:rPr>
          <w:rFonts w:asciiTheme="majorHAnsi" w:hAnsiTheme="majorHAnsi" w:cstheme="majorHAnsi"/>
          <w:b/>
          <w:bCs/>
          <w:sz w:val="28"/>
          <w:szCs w:val="28"/>
        </w:rPr>
      </w:pPr>
      <w:r w:rsidRPr="0029674A">
        <w:rPr>
          <w:rFonts w:asciiTheme="majorHAnsi" w:hAnsiTheme="majorHAnsi" w:cstheme="majorHAnsi"/>
          <w:b/>
          <w:bCs/>
          <w:sz w:val="28"/>
          <w:szCs w:val="28"/>
        </w:rPr>
        <w:t>Target Audience</w:t>
      </w:r>
    </w:p>
    <w:p w14:paraId="0F078843" w14:textId="38A14568" w:rsidR="009B2754" w:rsidRPr="00252C82" w:rsidRDefault="0029674A" w:rsidP="0029674A">
      <w:pPr>
        <w:jc w:val="both"/>
        <w:rPr>
          <w:rFonts w:asciiTheme="majorHAnsi" w:hAnsiTheme="majorHAnsi" w:cstheme="majorHAnsi"/>
        </w:rPr>
      </w:pPr>
      <w:r w:rsidRPr="0029674A">
        <w:rPr>
          <w:rFonts w:asciiTheme="majorHAnsi" w:hAnsiTheme="majorHAnsi" w:cstheme="majorHAnsi"/>
        </w:rPr>
        <w:t>University Students, Government officials, investors and technologists.</w:t>
      </w:r>
    </w:p>
    <w:p w14:paraId="6FC0D0E4" w14:textId="77777777" w:rsidR="0029674A" w:rsidRDefault="0029674A" w:rsidP="009B2754">
      <w:pPr>
        <w:rPr>
          <w:rFonts w:asciiTheme="majorHAnsi" w:hAnsiTheme="majorHAnsi" w:cstheme="majorHAnsi"/>
          <w:b/>
          <w:bCs/>
          <w:sz w:val="28"/>
          <w:szCs w:val="28"/>
        </w:rPr>
      </w:pPr>
    </w:p>
    <w:p w14:paraId="5F3B3554" w14:textId="56900FF3" w:rsidR="00252C82" w:rsidRPr="00DD6A6E" w:rsidRDefault="00252C82" w:rsidP="009B2754">
      <w:pPr>
        <w:rPr>
          <w:rFonts w:asciiTheme="majorHAnsi" w:hAnsiTheme="majorHAnsi" w:cstheme="majorHAnsi"/>
          <w:b/>
          <w:bCs/>
          <w:sz w:val="28"/>
          <w:szCs w:val="28"/>
        </w:rPr>
      </w:pPr>
      <w:r w:rsidRPr="00DD6A6E">
        <w:rPr>
          <w:rFonts w:asciiTheme="majorHAnsi" w:hAnsiTheme="majorHAnsi" w:cstheme="majorHAnsi"/>
          <w:b/>
          <w:bCs/>
          <w:sz w:val="28"/>
          <w:szCs w:val="28"/>
        </w:rPr>
        <w:t>Comments:</w:t>
      </w:r>
    </w:p>
    <w:p w14:paraId="0CC1CCBD" w14:textId="3CC5779B" w:rsidR="009B2754" w:rsidRPr="00252C82" w:rsidRDefault="009B2754" w:rsidP="009B2754">
      <w:pPr>
        <w:rPr>
          <w:rFonts w:asciiTheme="majorHAnsi" w:hAnsiTheme="majorHAnsi" w:cstheme="majorHAnsi"/>
        </w:rPr>
      </w:pPr>
      <w:r w:rsidRPr="00252C82">
        <w:rPr>
          <w:rFonts w:asciiTheme="majorHAnsi" w:hAnsiTheme="majorHAnsi" w:cstheme="majorHAnsi"/>
        </w:rPr>
        <w:t>Any other comments</w:t>
      </w:r>
      <w:r w:rsidR="00252C82" w:rsidRPr="00252C82">
        <w:rPr>
          <w:rFonts w:asciiTheme="majorHAnsi" w:hAnsiTheme="majorHAnsi" w:cstheme="majorHAnsi"/>
        </w:rPr>
        <w:t xml:space="preserve">: </w:t>
      </w:r>
      <w:r w:rsidR="00252C82" w:rsidRPr="00252C82">
        <w:rPr>
          <w:rFonts w:asciiTheme="majorHAnsi" w:hAnsiTheme="majorHAnsi" w:cstheme="majorHAnsi"/>
        </w:rPr>
        <w:tab/>
        <w:t>____________________________________________________</w:t>
      </w:r>
    </w:p>
    <w:p w14:paraId="24A17F74" w14:textId="22E92B64" w:rsidR="00FA6C44" w:rsidRDefault="00FA6C44">
      <w:pPr>
        <w:rPr>
          <w:rFonts w:asciiTheme="majorHAnsi" w:hAnsiTheme="majorHAnsi" w:cstheme="majorHAnsi"/>
        </w:rPr>
      </w:pPr>
    </w:p>
    <w:p w14:paraId="66326F8C" w14:textId="7CC75EC6" w:rsidR="007936CB" w:rsidRPr="007936CB" w:rsidRDefault="0029674A">
      <w:pPr>
        <w:rPr>
          <w:rFonts w:asciiTheme="majorHAnsi" w:hAnsiTheme="majorHAnsi" w:cstheme="majorHAnsi"/>
          <w:b/>
          <w:bCs/>
          <w:sz w:val="28"/>
          <w:szCs w:val="28"/>
        </w:rPr>
      </w:pPr>
      <w:r>
        <w:rPr>
          <w:rFonts w:asciiTheme="majorHAnsi" w:hAnsiTheme="majorHAnsi" w:cstheme="majorHAnsi"/>
          <w:b/>
          <w:bCs/>
          <w:sz w:val="28"/>
          <w:szCs w:val="28"/>
        </w:rPr>
        <w:t xml:space="preserve">Tutorial </w:t>
      </w:r>
      <w:r w:rsidR="007936CB" w:rsidRPr="007936CB">
        <w:rPr>
          <w:rFonts w:asciiTheme="majorHAnsi" w:hAnsiTheme="majorHAnsi" w:cstheme="majorHAnsi"/>
          <w:b/>
          <w:bCs/>
          <w:sz w:val="28"/>
          <w:szCs w:val="28"/>
        </w:rPr>
        <w:t xml:space="preserve">Proposal need to be sent to: </w:t>
      </w:r>
      <w:r w:rsidR="00980499">
        <w:rPr>
          <w:rFonts w:asciiTheme="majorHAnsi" w:hAnsiTheme="majorHAnsi" w:cstheme="majorHAnsi"/>
          <w:b/>
          <w:bCs/>
          <w:sz w:val="28"/>
          <w:szCs w:val="28"/>
        </w:rPr>
        <w:t>temscon.aspac@gmail.com</w:t>
      </w:r>
    </w:p>
    <w:p w14:paraId="1E52ECD5" w14:textId="77777777" w:rsidR="007936CB" w:rsidRPr="00252C82" w:rsidRDefault="007936CB">
      <w:pPr>
        <w:rPr>
          <w:rFonts w:asciiTheme="majorHAnsi" w:hAnsiTheme="majorHAnsi" w:cstheme="majorHAnsi"/>
        </w:rPr>
      </w:pPr>
    </w:p>
    <w:sectPr w:rsidR="007936CB" w:rsidRPr="00252C8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E874C" w14:textId="77777777" w:rsidR="00800293" w:rsidRDefault="00800293" w:rsidP="00DD6A6E">
      <w:pPr>
        <w:spacing w:after="0" w:line="240" w:lineRule="auto"/>
      </w:pPr>
      <w:r>
        <w:separator/>
      </w:r>
    </w:p>
  </w:endnote>
  <w:endnote w:type="continuationSeparator" w:id="0">
    <w:p w14:paraId="26FEA496" w14:textId="77777777" w:rsidR="00800293" w:rsidRDefault="00800293" w:rsidP="00DD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3A9E" w14:textId="3F0C1080" w:rsidR="00DD6A6E" w:rsidRPr="00980499" w:rsidRDefault="00980499" w:rsidP="00980499">
    <w:pPr>
      <w:pStyle w:val="Footer"/>
    </w:pPr>
    <w:r w:rsidRPr="00D87C45">
      <w:rPr>
        <w:noProof/>
      </w:rPr>
      <w:drawing>
        <wp:inline distT="0" distB="0" distL="0" distR="0" wp14:anchorId="4CE1D45E" wp14:editId="6B94D04B">
          <wp:extent cx="5943600" cy="313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3136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48C9" w14:textId="77777777" w:rsidR="00800293" w:rsidRDefault="00800293" w:rsidP="00DD6A6E">
      <w:pPr>
        <w:spacing w:after="0" w:line="240" w:lineRule="auto"/>
      </w:pPr>
      <w:r>
        <w:separator/>
      </w:r>
    </w:p>
  </w:footnote>
  <w:footnote w:type="continuationSeparator" w:id="0">
    <w:p w14:paraId="716A10BE" w14:textId="77777777" w:rsidR="00800293" w:rsidRDefault="00800293" w:rsidP="00DD6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23EE" w14:textId="77777777" w:rsidR="00DD6A6E" w:rsidRPr="00DD6A6E" w:rsidRDefault="00DD6A6E" w:rsidP="00DD6A6E">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A60B7"/>
    <w:multiLevelType w:val="hybridMultilevel"/>
    <w:tmpl w:val="2502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54"/>
    <w:rsid w:val="00252C82"/>
    <w:rsid w:val="00256EB0"/>
    <w:rsid w:val="0029674A"/>
    <w:rsid w:val="003F1F12"/>
    <w:rsid w:val="00554E38"/>
    <w:rsid w:val="006E15C0"/>
    <w:rsid w:val="007936CB"/>
    <w:rsid w:val="00800293"/>
    <w:rsid w:val="008B7CF4"/>
    <w:rsid w:val="00980499"/>
    <w:rsid w:val="009B2754"/>
    <w:rsid w:val="00A14687"/>
    <w:rsid w:val="00BE79CF"/>
    <w:rsid w:val="00DD6A6E"/>
    <w:rsid w:val="00DE1F13"/>
    <w:rsid w:val="00DE76AD"/>
    <w:rsid w:val="00FA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BA29"/>
  <w15:chartTrackingRefBased/>
  <w15:docId w15:val="{75ABD0C4-953D-4ADC-9F41-9C7A0F79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75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B27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5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B2754"/>
    <w:rPr>
      <w:color w:val="0563C1" w:themeColor="hyperlink"/>
      <w:u w:val="single"/>
    </w:rPr>
  </w:style>
  <w:style w:type="character" w:styleId="UnresolvedMention">
    <w:name w:val="Unresolved Mention"/>
    <w:basedOn w:val="DefaultParagraphFont"/>
    <w:uiPriority w:val="99"/>
    <w:semiHidden/>
    <w:unhideWhenUsed/>
    <w:rsid w:val="009B2754"/>
    <w:rPr>
      <w:color w:val="605E5C"/>
      <w:shd w:val="clear" w:color="auto" w:fill="E1DFDD"/>
    </w:rPr>
  </w:style>
  <w:style w:type="paragraph" w:styleId="ListParagraph">
    <w:name w:val="List Paragraph"/>
    <w:basedOn w:val="Normal"/>
    <w:uiPriority w:val="34"/>
    <w:qFormat/>
    <w:rsid w:val="00256EB0"/>
    <w:pPr>
      <w:ind w:left="720"/>
      <w:contextualSpacing/>
    </w:pPr>
  </w:style>
  <w:style w:type="paragraph" w:styleId="Header">
    <w:name w:val="header"/>
    <w:basedOn w:val="Normal"/>
    <w:link w:val="HeaderChar"/>
    <w:uiPriority w:val="99"/>
    <w:unhideWhenUsed/>
    <w:rsid w:val="00DD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A6E"/>
  </w:style>
  <w:style w:type="paragraph" w:styleId="Footer">
    <w:name w:val="footer"/>
    <w:basedOn w:val="Normal"/>
    <w:link w:val="FooterChar"/>
    <w:uiPriority w:val="99"/>
    <w:unhideWhenUsed/>
    <w:rsid w:val="00DD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330847">
      <w:bodyDiv w:val="1"/>
      <w:marLeft w:val="0"/>
      <w:marRight w:val="0"/>
      <w:marTop w:val="0"/>
      <w:marBottom w:val="0"/>
      <w:divBdr>
        <w:top w:val="none" w:sz="0" w:space="0" w:color="auto"/>
        <w:left w:val="none" w:sz="0" w:space="0" w:color="auto"/>
        <w:bottom w:val="none" w:sz="0" w:space="0" w:color="auto"/>
        <w:right w:val="none" w:sz="0" w:space="0" w:color="auto"/>
      </w:divBdr>
      <w:divsChild>
        <w:div w:id="1667709578">
          <w:marLeft w:val="0"/>
          <w:marRight w:val="0"/>
          <w:marTop w:val="0"/>
          <w:marBottom w:val="0"/>
          <w:divBdr>
            <w:top w:val="none" w:sz="0" w:space="0" w:color="auto"/>
            <w:left w:val="none" w:sz="0" w:space="0" w:color="auto"/>
            <w:bottom w:val="none" w:sz="0" w:space="0" w:color="auto"/>
            <w:right w:val="none" w:sz="0" w:space="0" w:color="auto"/>
          </w:divBdr>
          <w:divsChild>
            <w:div w:id="1015419080">
              <w:marLeft w:val="0"/>
              <w:marRight w:val="0"/>
              <w:marTop w:val="0"/>
              <w:marBottom w:val="0"/>
              <w:divBdr>
                <w:top w:val="none" w:sz="0" w:space="0" w:color="auto"/>
                <w:left w:val="none" w:sz="0" w:space="0" w:color="auto"/>
                <w:bottom w:val="none" w:sz="0" w:space="0" w:color="auto"/>
                <w:right w:val="none" w:sz="0" w:space="0" w:color="auto"/>
              </w:divBdr>
            </w:div>
          </w:divsChild>
        </w:div>
        <w:div w:id="450591119">
          <w:marLeft w:val="0"/>
          <w:marRight w:val="0"/>
          <w:marTop w:val="0"/>
          <w:marBottom w:val="0"/>
          <w:divBdr>
            <w:top w:val="none" w:sz="0" w:space="0" w:color="auto"/>
            <w:left w:val="none" w:sz="0" w:space="0" w:color="auto"/>
            <w:bottom w:val="none" w:sz="0" w:space="0" w:color="auto"/>
            <w:right w:val="none" w:sz="0" w:space="0" w:color="auto"/>
          </w:divBdr>
          <w:divsChild>
            <w:div w:id="41516508">
              <w:marLeft w:val="0"/>
              <w:marRight w:val="0"/>
              <w:marTop w:val="0"/>
              <w:marBottom w:val="0"/>
              <w:divBdr>
                <w:top w:val="none" w:sz="0" w:space="0" w:color="auto"/>
                <w:left w:val="none" w:sz="0" w:space="0" w:color="auto"/>
                <w:bottom w:val="none" w:sz="0" w:space="0" w:color="auto"/>
                <w:right w:val="none" w:sz="0" w:space="0" w:color="auto"/>
              </w:divBdr>
              <w:divsChild>
                <w:div w:id="193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4356">
          <w:marLeft w:val="0"/>
          <w:marRight w:val="0"/>
          <w:marTop w:val="0"/>
          <w:marBottom w:val="0"/>
          <w:divBdr>
            <w:top w:val="none" w:sz="0" w:space="0" w:color="auto"/>
            <w:left w:val="none" w:sz="0" w:space="0" w:color="auto"/>
            <w:bottom w:val="none" w:sz="0" w:space="0" w:color="auto"/>
            <w:right w:val="none" w:sz="0" w:space="0" w:color="auto"/>
          </w:divBdr>
        </w:div>
        <w:div w:id="287593154">
          <w:marLeft w:val="0"/>
          <w:marRight w:val="0"/>
          <w:marTop w:val="0"/>
          <w:marBottom w:val="0"/>
          <w:divBdr>
            <w:top w:val="none" w:sz="0" w:space="0" w:color="auto"/>
            <w:left w:val="none" w:sz="0" w:space="0" w:color="auto"/>
            <w:bottom w:val="none" w:sz="0" w:space="0" w:color="auto"/>
            <w:right w:val="none" w:sz="0" w:space="0" w:color="auto"/>
          </w:divBdr>
        </w:div>
        <w:div w:id="431556873">
          <w:marLeft w:val="0"/>
          <w:marRight w:val="0"/>
          <w:marTop w:val="0"/>
          <w:marBottom w:val="0"/>
          <w:divBdr>
            <w:top w:val="none" w:sz="0" w:space="0" w:color="auto"/>
            <w:left w:val="none" w:sz="0" w:space="0" w:color="auto"/>
            <w:bottom w:val="none" w:sz="0" w:space="0" w:color="auto"/>
            <w:right w:val="none" w:sz="0" w:space="0" w:color="auto"/>
          </w:divBdr>
          <w:divsChild>
            <w:div w:id="1752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P. Makwana</dc:creator>
  <cp:keywords/>
  <dc:description/>
  <cp:lastModifiedBy>Sumit P. Makwana</cp:lastModifiedBy>
  <cp:revision>6</cp:revision>
  <dcterms:created xsi:type="dcterms:W3CDTF">2023-02-14T06:20:00Z</dcterms:created>
  <dcterms:modified xsi:type="dcterms:W3CDTF">2026-04-06T08:20:00Z</dcterms:modified>
</cp:coreProperties>
</file>